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E14728" w:rsidP="00E14728">
      <w:pPr>
        <w:shd w:val="clear" w:color="auto" w:fill="FFFFFF"/>
        <w:spacing w:before="169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    </w:t>
      </w:r>
      <w:r w:rsidR="009E156C">
        <w:rPr>
          <w:b/>
          <w:sz w:val="24"/>
        </w:rPr>
        <w:t>PARATONER KULLANIM TALİMATI</w:t>
      </w:r>
      <w:r w:rsidR="00C71D4A">
        <w:rPr>
          <w:b/>
          <w:sz w:val="24"/>
        </w:rPr>
        <w:br/>
      </w:r>
      <w:r w:rsidR="00F9608C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 w:rsidR="00C71D4A">
        <w:rPr>
          <w:b/>
          <w:sz w:val="24"/>
        </w:rPr>
        <w:t xml:space="preserve">  </w:t>
      </w:r>
      <w:r w:rsidR="009E156C">
        <w:rPr>
          <w:noProof/>
        </w:rPr>
        <w:drawing>
          <wp:inline distT="0" distB="0" distL="0" distR="0">
            <wp:extent cx="2114550" cy="1885950"/>
            <wp:effectExtent l="19050" t="0" r="0" b="0"/>
            <wp:docPr id="43" name="Resim 43" descr="http://1.bp.blogspot.com/_CjGIWI38_fw/TGF8mDUqkHI/AAAAAAAACDw/CcMwHfI8DeI/s1600/parat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.bp.blogspot.com/_CjGIWI38_fw/TGF8mDUqkHI/AAAAAAAACDw/CcMwHfI8DeI/s1600/parato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1" w:rsidRDefault="00960321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</w:p>
    <w:p w:rsidR="009E156C" w:rsidRDefault="009E156C" w:rsidP="009E156C">
      <w:pPr>
        <w:tabs>
          <w:tab w:val="left" w:pos="180"/>
          <w:tab w:val="left" w:pos="270"/>
        </w:tabs>
        <w:spacing w:before="120" w:line="360" w:lineRule="auto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1. AMAÇ:</w:t>
      </w:r>
      <w:r>
        <w:rPr>
          <w:rFonts w:ascii="Arial" w:eastAsia="Times New Roman" w:hAnsi="Arial" w:cs="Times New Roman"/>
          <w:color w:val="000000"/>
          <w:sz w:val="24"/>
        </w:rPr>
        <w:t xml:space="preserve"> </w:t>
      </w:r>
      <w:r>
        <w:rPr>
          <w:rFonts w:ascii="Arial" w:eastAsia="Times New Roman" w:hAnsi="Arial" w:cs="Times New Roman"/>
          <w:sz w:val="24"/>
        </w:rPr>
        <w:t>Bu talimatın amacı, işletmede bulunan paratonerlerin topraklama dirençlerinin periyodik olarak ölçülmesini ve belirli değerlerde tutulmasını sağlamaktır.</w:t>
      </w:r>
    </w:p>
    <w:p w:rsidR="009E156C" w:rsidRDefault="009E156C" w:rsidP="009E156C">
      <w:pPr>
        <w:spacing w:before="120" w:line="360" w:lineRule="auto"/>
        <w:jc w:val="both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2. 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LİMAK A.Ş. bünyesindeki elektrik şefi, elektrik mühendisi, elektrik formenlerini kapsamaktadır.</w:t>
      </w:r>
    </w:p>
    <w:p w:rsidR="009E156C" w:rsidRDefault="009E156C" w:rsidP="009E156C">
      <w:pPr>
        <w:spacing w:before="120" w:line="360" w:lineRule="auto"/>
        <w:jc w:val="both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3. </w:t>
      </w:r>
      <w:proofErr w:type="gramStart"/>
      <w:r>
        <w:rPr>
          <w:rFonts w:ascii="Arial" w:eastAsia="Times New Roman" w:hAnsi="Arial" w:cs="Times New Roman"/>
          <w:b/>
          <w:sz w:val="24"/>
        </w:rPr>
        <w:t>TANIMLAR :</w:t>
      </w:r>
      <w:proofErr w:type="gramEnd"/>
    </w:p>
    <w:p w:rsidR="009E156C" w:rsidRDefault="009E156C" w:rsidP="009E156C">
      <w:pPr>
        <w:spacing w:before="120" w:line="360" w:lineRule="auto"/>
        <w:ind w:firstLine="720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b/>
          <w:sz w:val="24"/>
        </w:rPr>
        <w:t>Paratoner :</w:t>
      </w:r>
      <w:r>
        <w:rPr>
          <w:rFonts w:ascii="Arial" w:eastAsia="Times New Roman" w:hAnsi="Arial" w:cs="Times New Roman"/>
          <w:sz w:val="24"/>
        </w:rPr>
        <w:t xml:space="preserve"> Havada</w:t>
      </w:r>
      <w:proofErr w:type="gramEnd"/>
      <w:r>
        <w:rPr>
          <w:rFonts w:ascii="Arial" w:eastAsia="Times New Roman" w:hAnsi="Arial" w:cs="Times New Roman"/>
          <w:sz w:val="24"/>
        </w:rPr>
        <w:t xml:space="preserve"> oluşturulan statik elektriğin insanlara ve cihazlara zarar vermeden toprağa boşaltılmasını sağlayan cihazlardır.</w:t>
      </w:r>
    </w:p>
    <w:p w:rsidR="009E156C" w:rsidRDefault="009E156C" w:rsidP="009E156C">
      <w:pPr>
        <w:spacing w:before="120" w:line="360" w:lineRule="auto"/>
        <w:ind w:firstLine="720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Paratoner topraklama </w:t>
      </w:r>
      <w:proofErr w:type="gramStart"/>
      <w:r>
        <w:rPr>
          <w:rFonts w:ascii="Arial" w:eastAsia="Times New Roman" w:hAnsi="Arial" w:cs="Times New Roman"/>
          <w:b/>
          <w:sz w:val="24"/>
        </w:rPr>
        <w:t>direnci :</w:t>
      </w:r>
      <w:r>
        <w:rPr>
          <w:rFonts w:ascii="Arial" w:eastAsia="Times New Roman" w:hAnsi="Arial" w:cs="Times New Roman"/>
          <w:sz w:val="24"/>
        </w:rPr>
        <w:t xml:space="preserve"> Paratonerin</w:t>
      </w:r>
      <w:proofErr w:type="gramEnd"/>
      <w:r>
        <w:rPr>
          <w:rFonts w:ascii="Arial" w:eastAsia="Times New Roman" w:hAnsi="Arial" w:cs="Times New Roman"/>
          <w:sz w:val="24"/>
        </w:rPr>
        <w:t xml:space="preserve"> statik elektriği toprağa iletmesi için kullanılan sistem ile toprak arasındaki geçiş direnci.</w:t>
      </w:r>
    </w:p>
    <w:p w:rsidR="009E156C" w:rsidRDefault="009E156C" w:rsidP="009E156C">
      <w:pPr>
        <w:numPr>
          <w:ilvl w:val="0"/>
          <w:numId w:val="41"/>
        </w:numPr>
        <w:tabs>
          <w:tab w:val="left" w:pos="720"/>
        </w:tabs>
        <w:spacing w:before="120" w:after="0" w:line="360" w:lineRule="auto"/>
        <w:jc w:val="both"/>
        <w:rPr>
          <w:rFonts w:ascii="Arial" w:eastAsia="Times New Roman" w:hAnsi="Arial" w:cs="Times New Roman"/>
          <w:sz w:val="24"/>
        </w:rPr>
      </w:pPr>
      <w:proofErr w:type="gramStart"/>
      <w:r>
        <w:rPr>
          <w:rFonts w:ascii="Arial" w:eastAsia="Times New Roman" w:hAnsi="Arial" w:cs="Times New Roman"/>
          <w:b/>
          <w:sz w:val="24"/>
        </w:rPr>
        <w:t>UYGULAMA :</w:t>
      </w:r>
      <w:proofErr w:type="gramEnd"/>
    </w:p>
    <w:p w:rsidR="009E156C" w:rsidRDefault="009E156C" w:rsidP="009E156C">
      <w:pPr>
        <w:numPr>
          <w:ilvl w:val="1"/>
          <w:numId w:val="41"/>
        </w:numPr>
        <w:spacing w:before="120" w:after="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İşletmede bulunan paratonerlerin her yıl bağlantıları kontrol edilir, gevşeklik varsa </w:t>
      </w:r>
      <w:proofErr w:type="gramStart"/>
      <w:r>
        <w:rPr>
          <w:rFonts w:ascii="Arial" w:eastAsia="Times New Roman" w:hAnsi="Arial" w:cs="Times New Roman"/>
          <w:sz w:val="24"/>
        </w:rPr>
        <w:t>sıkıştırılmalıdır.Paratoner</w:t>
      </w:r>
      <w:proofErr w:type="gramEnd"/>
      <w:r>
        <w:rPr>
          <w:rFonts w:ascii="Arial" w:eastAsia="Times New Roman" w:hAnsi="Arial" w:cs="Times New Roman"/>
          <w:sz w:val="24"/>
        </w:rPr>
        <w:t xml:space="preserve"> İletken kontrollerinin belirlenen </w:t>
      </w:r>
      <w:proofErr w:type="spellStart"/>
      <w:r>
        <w:rPr>
          <w:rFonts w:ascii="Arial" w:eastAsia="Times New Roman" w:hAnsi="Arial" w:cs="Times New Roman"/>
          <w:sz w:val="24"/>
        </w:rPr>
        <w:t>standarta</w:t>
      </w:r>
      <w:proofErr w:type="spellEnd"/>
      <w:r>
        <w:rPr>
          <w:rFonts w:ascii="Arial" w:eastAsia="Times New Roman" w:hAnsi="Arial" w:cs="Times New Roman"/>
          <w:sz w:val="24"/>
        </w:rPr>
        <w:t xml:space="preserve"> uygunluğu </w:t>
      </w:r>
      <w:r>
        <w:rPr>
          <w:rFonts w:ascii="Arial" w:eastAsia="Times New Roman" w:hAnsi="Arial" w:cs="Times New Roman"/>
          <w:b/>
          <w:bCs/>
          <w:sz w:val="24"/>
        </w:rPr>
        <w:t>“Paratoner İletken Test Raporu”</w:t>
      </w:r>
      <w:r>
        <w:rPr>
          <w:rFonts w:ascii="Arial" w:eastAsia="Times New Roman" w:hAnsi="Arial" w:cs="Times New Roman"/>
          <w:sz w:val="24"/>
        </w:rPr>
        <w:t xml:space="preserve"> ile ölçülecektir.</w:t>
      </w:r>
    </w:p>
    <w:p w:rsidR="009E156C" w:rsidRDefault="009E156C" w:rsidP="009E156C">
      <w:pPr>
        <w:numPr>
          <w:ilvl w:val="1"/>
          <w:numId w:val="41"/>
        </w:numPr>
        <w:spacing w:before="120" w:after="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Topraklama direnç değerleri ölçülür, değerlerin yüksek olması durumunda gerekli önlemler alınarak değerler istenen seviyelere indirilmelidir.</w:t>
      </w:r>
    </w:p>
    <w:p w:rsidR="009E156C" w:rsidRDefault="009E156C" w:rsidP="009E156C">
      <w:pPr>
        <w:numPr>
          <w:ilvl w:val="1"/>
          <w:numId w:val="41"/>
        </w:numPr>
        <w:spacing w:before="120" w:after="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Değerler istenilen seviyelerde ise tutanak düzenlenerek imza altına alınır.</w:t>
      </w:r>
    </w:p>
    <w:p w:rsidR="009E156C" w:rsidRDefault="009E156C" w:rsidP="009E156C">
      <w:pPr>
        <w:numPr>
          <w:ilvl w:val="1"/>
          <w:numId w:val="41"/>
        </w:numPr>
        <w:spacing w:before="120" w:after="0" w:line="360" w:lineRule="auto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İmza altına alınan tutanak yetkiliye teslim edilmelidir.</w:t>
      </w:r>
    </w:p>
    <w:p w:rsidR="00E14728" w:rsidRDefault="00E14728" w:rsidP="00E14728">
      <w:pPr>
        <w:rPr>
          <w:rFonts w:ascii="Calibri" w:eastAsia="Times New Roman" w:hAnsi="Calibri" w:cs="Times New Roman"/>
        </w:rPr>
      </w:pPr>
    </w:p>
    <w:p w:rsidR="00E14728" w:rsidRDefault="00E14728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C" w:rsidRDefault="00F9608C" w:rsidP="00124B7C">
      <w:pPr>
        <w:spacing w:after="0" w:line="240" w:lineRule="auto"/>
      </w:pPr>
      <w:r>
        <w:separator/>
      </w:r>
    </w:p>
  </w:endnote>
  <w:endnote w:type="continuationSeparator" w:id="0">
    <w:p w:rsidR="00F9608C" w:rsidRDefault="00F9608C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C" w:rsidRDefault="00F9608C" w:rsidP="00124B7C">
      <w:pPr>
        <w:spacing w:after="0" w:line="240" w:lineRule="auto"/>
      </w:pPr>
      <w:r>
        <w:separator/>
      </w:r>
    </w:p>
  </w:footnote>
  <w:footnote w:type="continuationSeparator" w:id="0">
    <w:p w:rsidR="00F9608C" w:rsidRDefault="00F9608C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2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538442DF"/>
    <w:multiLevelType w:val="multilevel"/>
    <w:tmpl w:val="3A7614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color w:val="000000"/>
      </w:rPr>
    </w:lvl>
  </w:abstractNum>
  <w:abstractNum w:abstractNumId="27">
    <w:nsid w:val="5A134256"/>
    <w:multiLevelType w:val="multilevel"/>
    <w:tmpl w:val="F9967D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6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9">
    <w:nsid w:val="7EA72B2C"/>
    <w:multiLevelType w:val="hybridMultilevel"/>
    <w:tmpl w:val="F7CCF71A"/>
    <w:lvl w:ilvl="0" w:tplc="74E4E004">
      <w:start w:val="1"/>
      <w:numFmt w:val="decimal"/>
      <w:lvlText w:val="3.%1. "/>
      <w:lvlJc w:val="left"/>
      <w:pPr>
        <w:tabs>
          <w:tab w:val="num" w:pos="1080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37"/>
  </w:num>
  <w:num w:numId="5">
    <w:abstractNumId w:val="38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2"/>
  </w:num>
  <w:num w:numId="10">
    <w:abstractNumId w:val="14"/>
  </w:num>
  <w:num w:numId="11">
    <w:abstractNumId w:val="19"/>
  </w:num>
  <w:num w:numId="12">
    <w:abstractNumId w:val="1"/>
  </w:num>
  <w:num w:numId="13">
    <w:abstractNumId w:val="29"/>
  </w:num>
  <w:num w:numId="14">
    <w:abstractNumId w:val="17"/>
  </w:num>
  <w:num w:numId="15">
    <w:abstractNumId w:val="16"/>
  </w:num>
  <w:num w:numId="16">
    <w:abstractNumId w:val="23"/>
  </w:num>
  <w:num w:numId="17">
    <w:abstractNumId w:val="22"/>
  </w:num>
  <w:num w:numId="18">
    <w:abstractNumId w:val="28"/>
  </w:num>
  <w:num w:numId="19">
    <w:abstractNumId w:val="9"/>
  </w:num>
  <w:num w:numId="20">
    <w:abstractNumId w:val="8"/>
  </w:num>
  <w:num w:numId="21">
    <w:abstractNumId w:val="12"/>
  </w:num>
  <w:num w:numId="22">
    <w:abstractNumId w:val="5"/>
  </w:num>
  <w:num w:numId="23">
    <w:abstractNumId w:val="4"/>
  </w:num>
  <w:num w:numId="24">
    <w:abstractNumId w:val="30"/>
  </w:num>
  <w:num w:numId="25">
    <w:abstractNumId w:val="7"/>
  </w:num>
  <w:num w:numId="26">
    <w:abstractNumId w:val="24"/>
  </w:num>
  <w:num w:numId="27">
    <w:abstractNumId w:val="18"/>
  </w:num>
  <w:num w:numId="28">
    <w:abstractNumId w:val="36"/>
  </w:num>
  <w:num w:numId="29">
    <w:abstractNumId w:val="21"/>
  </w:num>
  <w:num w:numId="30">
    <w:abstractNumId w:val="11"/>
  </w:num>
  <w:num w:numId="31">
    <w:abstractNumId w:val="33"/>
  </w:num>
  <w:num w:numId="32">
    <w:abstractNumId w:val="3"/>
  </w:num>
  <w:num w:numId="33">
    <w:abstractNumId w:val="25"/>
  </w:num>
  <w:num w:numId="34">
    <w:abstractNumId w:val="0"/>
  </w:num>
  <w:num w:numId="35">
    <w:abstractNumId w:val="31"/>
  </w:num>
  <w:num w:numId="36">
    <w:abstractNumId w:val="10"/>
  </w:num>
  <w:num w:numId="37">
    <w:abstractNumId w:val="34"/>
  </w:num>
  <w:num w:numId="38">
    <w:abstractNumId w:val="20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216BD8"/>
    <w:rsid w:val="00246884"/>
    <w:rsid w:val="00315B2F"/>
    <w:rsid w:val="00343CDB"/>
    <w:rsid w:val="00352CFE"/>
    <w:rsid w:val="003B6960"/>
    <w:rsid w:val="003C69A4"/>
    <w:rsid w:val="004026EC"/>
    <w:rsid w:val="00412318"/>
    <w:rsid w:val="00432B30"/>
    <w:rsid w:val="004772A7"/>
    <w:rsid w:val="00522C69"/>
    <w:rsid w:val="00541408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45C43"/>
    <w:rsid w:val="00656E78"/>
    <w:rsid w:val="00673B7A"/>
    <w:rsid w:val="006958A3"/>
    <w:rsid w:val="006A311D"/>
    <w:rsid w:val="00706323"/>
    <w:rsid w:val="0073693D"/>
    <w:rsid w:val="0074739C"/>
    <w:rsid w:val="00774DF0"/>
    <w:rsid w:val="007807C3"/>
    <w:rsid w:val="007964C6"/>
    <w:rsid w:val="007A0A09"/>
    <w:rsid w:val="007E6EC3"/>
    <w:rsid w:val="0080580C"/>
    <w:rsid w:val="00812E90"/>
    <w:rsid w:val="00866534"/>
    <w:rsid w:val="00896879"/>
    <w:rsid w:val="008E4F07"/>
    <w:rsid w:val="00904B4D"/>
    <w:rsid w:val="00925375"/>
    <w:rsid w:val="009447F7"/>
    <w:rsid w:val="00960321"/>
    <w:rsid w:val="00963B5F"/>
    <w:rsid w:val="009A2FEF"/>
    <w:rsid w:val="009B6D3E"/>
    <w:rsid w:val="009C3D21"/>
    <w:rsid w:val="009D5628"/>
    <w:rsid w:val="009E156C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46989"/>
    <w:rsid w:val="00C551C6"/>
    <w:rsid w:val="00C71D4A"/>
    <w:rsid w:val="00C93C6B"/>
    <w:rsid w:val="00CA7C93"/>
    <w:rsid w:val="00CD37C0"/>
    <w:rsid w:val="00CE117E"/>
    <w:rsid w:val="00CF0735"/>
    <w:rsid w:val="00D0758A"/>
    <w:rsid w:val="00D34AD6"/>
    <w:rsid w:val="00D40218"/>
    <w:rsid w:val="00D40731"/>
    <w:rsid w:val="00D8129C"/>
    <w:rsid w:val="00D94655"/>
    <w:rsid w:val="00DD0DEA"/>
    <w:rsid w:val="00E11F3E"/>
    <w:rsid w:val="00E14728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9608C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0CD0-5CF4-4DB2-B1E3-BD84B73C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2012-07-05T06:55:00Z</dcterms:created>
  <dcterms:modified xsi:type="dcterms:W3CDTF">2017-07-05T21:24:00Z</dcterms:modified>
</cp:coreProperties>
</file>