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ED" w:rsidRDefault="00F06920" w:rsidP="001B7BD4">
      <w:pPr>
        <w:pStyle w:val="stbilgi"/>
        <w:tabs>
          <w:tab w:val="left" w:pos="2268"/>
          <w:tab w:val="left" w:pos="5954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</w:rPr>
        <w:pict>
          <v:rect id="_x0000_s1032" style="position:absolute;left:0;text-align:left;margin-left:97.15pt;margin-top:-2.9pt;width:276.75pt;height:208.5pt;z-index:251671552" filled="f" strokecolor="#0d0d0d [3069]" strokeweight="3pt"/>
        </w:pict>
      </w:r>
      <w:r w:rsidR="004A6473" w:rsidRPr="004A6473">
        <w:rPr>
          <w:b/>
          <w:sz w:val="24"/>
        </w:rPr>
        <w:t xml:space="preserve"> </w:t>
      </w:r>
      <w:r w:rsidR="00825DD9" w:rsidRPr="00825DD9">
        <w:rPr>
          <w:rFonts w:ascii="Verdana" w:hAnsi="Verdana"/>
          <w:b/>
        </w:rPr>
        <w:t xml:space="preserve"> </w:t>
      </w:r>
      <w:r w:rsidR="00B924F1">
        <w:rPr>
          <w:b/>
          <w:sz w:val="24"/>
        </w:rPr>
        <w:t>İNŞAAT SAHASI GÜVENLİK TALİMATI</w:t>
      </w:r>
    </w:p>
    <w:p w:rsidR="000C07A5" w:rsidRDefault="00B924F1" w:rsidP="001B7BD4">
      <w:pPr>
        <w:pStyle w:val="stbilgi"/>
        <w:tabs>
          <w:tab w:val="left" w:pos="2268"/>
          <w:tab w:val="left" w:pos="5954"/>
        </w:tabs>
        <w:jc w:val="center"/>
        <w:rPr>
          <w:sz w:val="28"/>
          <w:szCs w:val="28"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3086100" cy="2286000"/>
            <wp:effectExtent l="19050" t="0" r="0" b="0"/>
            <wp:docPr id="41" name="Resim 41" descr="C:\Users\toshiba\Desktop\Komik-Santi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toshiba\Desktop\Komik-Santiy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0C07A5" w:rsidRDefault="000C07A5" w:rsidP="001B7BD4">
      <w:pPr>
        <w:pStyle w:val="stbilgi"/>
        <w:tabs>
          <w:tab w:val="left" w:pos="2268"/>
          <w:tab w:val="left" w:pos="5954"/>
        </w:tabs>
        <w:jc w:val="center"/>
        <w:rPr>
          <w:sz w:val="28"/>
          <w:szCs w:val="28"/>
        </w:rPr>
      </w:pPr>
    </w:p>
    <w:p w:rsidR="00B924F1" w:rsidRDefault="00B924F1" w:rsidP="00AA4D96">
      <w:pPr>
        <w:numPr>
          <w:ilvl w:val="0"/>
          <w:numId w:val="1"/>
        </w:numPr>
        <w:tabs>
          <w:tab w:val="clear" w:pos="502"/>
          <w:tab w:val="num" w:pos="644"/>
        </w:tabs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AMAÇ:</w:t>
      </w:r>
      <w:r>
        <w:rPr>
          <w:rFonts w:ascii="Arial" w:eastAsia="Times New Roman" w:hAnsi="Arial" w:cs="Times New Roman"/>
          <w:color w:val="000000"/>
          <w:sz w:val="24"/>
        </w:rPr>
        <w:t xml:space="preserve"> Bu talimatın amacı, şantiyelerde inşaat sahası güvenliğinde yapılması gerekenleri tanımlamaktır.</w:t>
      </w:r>
    </w:p>
    <w:p w:rsidR="00B924F1" w:rsidRDefault="00B924F1" w:rsidP="00AA4D96">
      <w:pPr>
        <w:numPr>
          <w:ilvl w:val="0"/>
          <w:numId w:val="1"/>
        </w:numPr>
        <w:tabs>
          <w:tab w:val="clear" w:pos="502"/>
          <w:tab w:val="num" w:pos="644"/>
        </w:tabs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KAPSAM:</w:t>
      </w:r>
      <w:r>
        <w:rPr>
          <w:rFonts w:ascii="Arial" w:eastAsia="Times New Roman" w:hAnsi="Arial" w:cs="Times New Roman"/>
          <w:color w:val="000000"/>
          <w:sz w:val="24"/>
        </w:rPr>
        <w:t xml:space="preserve"> Bu talimat tüm şantiye inşaat sahası güvenlik görevlisini kapsar.</w:t>
      </w:r>
    </w:p>
    <w:p w:rsidR="00B924F1" w:rsidRDefault="00B924F1" w:rsidP="00AA4D96">
      <w:pPr>
        <w:numPr>
          <w:ilvl w:val="0"/>
          <w:numId w:val="1"/>
        </w:numPr>
        <w:tabs>
          <w:tab w:val="clear" w:pos="502"/>
          <w:tab w:val="num" w:pos="644"/>
        </w:tabs>
        <w:spacing w:before="120" w:after="0" w:line="360" w:lineRule="auto"/>
        <w:ind w:left="0" w:firstLine="284"/>
        <w:jc w:val="both"/>
        <w:rPr>
          <w:rFonts w:ascii="Calibri" w:eastAsia="Times New Roman" w:hAnsi="Calibri" w:cs="Times New Roman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UYGULAMA</w:t>
      </w:r>
    </w:p>
    <w:p w:rsidR="00B924F1" w:rsidRDefault="00B924F1" w:rsidP="00AA4D96">
      <w:pPr>
        <w:numPr>
          <w:ilvl w:val="1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proofErr w:type="gramStart"/>
      <w:r>
        <w:rPr>
          <w:rFonts w:ascii="Arial" w:eastAsia="Times New Roman" w:hAnsi="Arial" w:cs="Times New Roman"/>
          <w:sz w:val="24"/>
        </w:rPr>
        <w:t>Yaya  yolları</w:t>
      </w:r>
      <w:proofErr w:type="gramEnd"/>
      <w:r>
        <w:rPr>
          <w:rFonts w:ascii="Arial" w:eastAsia="Times New Roman" w:hAnsi="Arial" w:cs="Times New Roman"/>
          <w:sz w:val="24"/>
        </w:rPr>
        <w:t xml:space="preserve">  daima  temiz  tutulacaktır.</w:t>
      </w:r>
    </w:p>
    <w:p w:rsidR="00B924F1" w:rsidRDefault="00B924F1" w:rsidP="00AA4D96">
      <w:pPr>
        <w:numPr>
          <w:ilvl w:val="1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proofErr w:type="gramStart"/>
      <w:r>
        <w:rPr>
          <w:rFonts w:ascii="Arial" w:eastAsia="Times New Roman" w:hAnsi="Arial" w:cs="Times New Roman"/>
          <w:sz w:val="24"/>
        </w:rPr>
        <w:t>Giriş  ve</w:t>
      </w:r>
      <w:proofErr w:type="gramEnd"/>
      <w:r>
        <w:rPr>
          <w:rFonts w:ascii="Arial" w:eastAsia="Times New Roman" w:hAnsi="Arial" w:cs="Times New Roman"/>
          <w:sz w:val="24"/>
        </w:rPr>
        <w:t xml:space="preserve">  çıkışa,  yasaklanan yerlerden  araç  sokulmayacak  ve  yaya  yolları  üstüne  araç bırakılması  ve  park  edilmesi kesinlikle  önlenecektir.</w:t>
      </w:r>
    </w:p>
    <w:p w:rsidR="00B924F1" w:rsidRDefault="00B924F1" w:rsidP="00AA4D96">
      <w:pPr>
        <w:numPr>
          <w:ilvl w:val="1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proofErr w:type="gramStart"/>
      <w:r>
        <w:rPr>
          <w:rFonts w:ascii="Arial" w:eastAsia="Times New Roman" w:hAnsi="Arial" w:cs="Times New Roman"/>
          <w:sz w:val="24"/>
        </w:rPr>
        <w:t>Girişe  ve</w:t>
      </w:r>
      <w:proofErr w:type="gramEnd"/>
      <w:r>
        <w:rPr>
          <w:rFonts w:ascii="Arial" w:eastAsia="Times New Roman" w:hAnsi="Arial" w:cs="Times New Roman"/>
          <w:sz w:val="24"/>
        </w:rPr>
        <w:t xml:space="preserve">  çıkışa  yasaklanan  yerlerden  geçiş  yapan  yayalar  uyarılacak  yaya  yollarına  yönelmeleri  sağlanacaktır.</w:t>
      </w:r>
    </w:p>
    <w:p w:rsidR="00B924F1" w:rsidRDefault="00B924F1" w:rsidP="00AA4D96">
      <w:pPr>
        <w:numPr>
          <w:ilvl w:val="1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proofErr w:type="gramStart"/>
      <w:r>
        <w:rPr>
          <w:rFonts w:ascii="Arial" w:eastAsia="Times New Roman" w:hAnsi="Arial" w:cs="Times New Roman"/>
          <w:sz w:val="24"/>
        </w:rPr>
        <w:t>İş  makinalarının</w:t>
      </w:r>
      <w:proofErr w:type="gramEnd"/>
      <w:r>
        <w:rPr>
          <w:rFonts w:ascii="Arial" w:eastAsia="Times New Roman" w:hAnsi="Arial" w:cs="Times New Roman"/>
          <w:sz w:val="24"/>
        </w:rPr>
        <w:t xml:space="preserve">  yaya  geçitlerinden  geçmesi  durumunda  yayaların  yaya  </w:t>
      </w:r>
      <w:proofErr w:type="spellStart"/>
      <w:r>
        <w:rPr>
          <w:rFonts w:ascii="Arial" w:eastAsia="Times New Roman" w:hAnsi="Arial" w:cs="Times New Roman"/>
          <w:sz w:val="24"/>
        </w:rPr>
        <w:t>geçitini</w:t>
      </w:r>
      <w:proofErr w:type="spellEnd"/>
      <w:r>
        <w:rPr>
          <w:rFonts w:ascii="Arial" w:eastAsia="Times New Roman" w:hAnsi="Arial" w:cs="Times New Roman"/>
          <w:sz w:val="24"/>
        </w:rPr>
        <w:t xml:space="preserve">  kullanması  önlenecek,  yayaların  en  yakın  yaya  yoluna  yönlendirilmesi  sağlanacak,  makine  geçişlerinden  sonra  yaya  geçitleri trafiğe açılacaktır. İş makineleri arka vites sinyali ile donatılmış olacaktır.</w:t>
      </w:r>
    </w:p>
    <w:p w:rsidR="00B924F1" w:rsidRDefault="00B924F1" w:rsidP="00AA4D96">
      <w:pPr>
        <w:numPr>
          <w:ilvl w:val="1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İnşaat sahası içine araba park edilmesi ve bırakılması kesinlikle önlenecektir. Çok </w:t>
      </w:r>
      <w:proofErr w:type="gramStart"/>
      <w:r>
        <w:rPr>
          <w:rFonts w:ascii="Arial" w:eastAsia="Times New Roman" w:hAnsi="Arial" w:cs="Times New Roman"/>
          <w:sz w:val="24"/>
        </w:rPr>
        <w:t>gerekli  durumlarda</w:t>
      </w:r>
      <w:proofErr w:type="gramEnd"/>
      <w:r>
        <w:rPr>
          <w:rFonts w:ascii="Arial" w:eastAsia="Times New Roman" w:hAnsi="Arial" w:cs="Times New Roman"/>
          <w:sz w:val="24"/>
        </w:rPr>
        <w:t xml:space="preserve">  görevli arabaların  kısa  bir  süre  içinde  giriş ve  çıkış  yapmasına  izin  verilecek  daha  sonra  hemen  çıkmaları  için  uyarıda  bulunulacaktır.</w:t>
      </w:r>
    </w:p>
    <w:p w:rsidR="00B924F1" w:rsidRDefault="00B924F1" w:rsidP="00AA4D96">
      <w:pPr>
        <w:numPr>
          <w:ilvl w:val="1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proofErr w:type="gramStart"/>
      <w:r>
        <w:rPr>
          <w:rFonts w:ascii="Arial" w:eastAsia="Times New Roman" w:hAnsi="Arial" w:cs="Times New Roman"/>
          <w:sz w:val="24"/>
        </w:rPr>
        <w:t>Geçme  esnasında</w:t>
      </w:r>
      <w:proofErr w:type="gramEnd"/>
      <w:r>
        <w:rPr>
          <w:rFonts w:ascii="Arial" w:eastAsia="Times New Roman" w:hAnsi="Arial" w:cs="Times New Roman"/>
          <w:sz w:val="24"/>
        </w:rPr>
        <w:t xml:space="preserve">  konu  ekipmanlarına  zarar  gelmemesi  için  uyarıda  bulunulacak. </w:t>
      </w:r>
      <w:proofErr w:type="gramStart"/>
      <w:r>
        <w:rPr>
          <w:rFonts w:ascii="Arial" w:eastAsia="Times New Roman" w:hAnsi="Arial" w:cs="Times New Roman"/>
          <w:sz w:val="24"/>
        </w:rPr>
        <w:t>Uyarıya  rağmen</w:t>
      </w:r>
      <w:proofErr w:type="gramEnd"/>
      <w:r>
        <w:rPr>
          <w:rFonts w:ascii="Arial" w:eastAsia="Times New Roman" w:hAnsi="Arial" w:cs="Times New Roman"/>
          <w:sz w:val="24"/>
        </w:rPr>
        <w:t xml:space="preserve">  zarar  verenler   Güvenlik  Bölümüne  rapor  edilecektir.</w:t>
      </w:r>
    </w:p>
    <w:p w:rsidR="00B924F1" w:rsidRDefault="00B924F1" w:rsidP="00AA4D96">
      <w:pPr>
        <w:numPr>
          <w:ilvl w:val="1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proofErr w:type="gramStart"/>
      <w:r>
        <w:rPr>
          <w:rFonts w:ascii="Arial" w:eastAsia="Times New Roman" w:hAnsi="Arial" w:cs="Times New Roman"/>
          <w:sz w:val="24"/>
        </w:rPr>
        <w:t>Bekçiler  görev</w:t>
      </w:r>
      <w:proofErr w:type="gramEnd"/>
      <w:r>
        <w:rPr>
          <w:rFonts w:ascii="Arial" w:eastAsia="Times New Roman" w:hAnsi="Arial" w:cs="Times New Roman"/>
          <w:sz w:val="24"/>
        </w:rPr>
        <w:t xml:space="preserve"> yerlerinden  hiçbir  surette  ayrılmayacaklardır.</w:t>
      </w:r>
    </w:p>
    <w:p w:rsidR="00B924F1" w:rsidRDefault="00B924F1" w:rsidP="00AA4D96">
      <w:pPr>
        <w:numPr>
          <w:ilvl w:val="1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lastRenderedPageBreak/>
        <w:t xml:space="preserve">Tesisat </w:t>
      </w:r>
      <w:proofErr w:type="gramStart"/>
      <w:r>
        <w:rPr>
          <w:rFonts w:ascii="Arial" w:eastAsia="Times New Roman" w:hAnsi="Arial" w:cs="Times New Roman"/>
          <w:sz w:val="24"/>
        </w:rPr>
        <w:t>panolarının  açılması</w:t>
      </w:r>
      <w:proofErr w:type="gramEnd"/>
      <w:r>
        <w:rPr>
          <w:rFonts w:ascii="Arial" w:eastAsia="Times New Roman" w:hAnsi="Arial" w:cs="Times New Roman"/>
          <w:sz w:val="24"/>
        </w:rPr>
        <w:t xml:space="preserve">  kesin  surette  önlenecek,  gerekli hallerde  güvenlik  ekibine  bildirilecektir.</w:t>
      </w:r>
    </w:p>
    <w:p w:rsidR="00B924F1" w:rsidRDefault="00B924F1" w:rsidP="00AA4D96">
      <w:pPr>
        <w:numPr>
          <w:ilvl w:val="1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proofErr w:type="gramStart"/>
      <w:r>
        <w:rPr>
          <w:rFonts w:ascii="Arial" w:eastAsia="Times New Roman" w:hAnsi="Arial" w:cs="Times New Roman"/>
          <w:sz w:val="24"/>
        </w:rPr>
        <w:t>Yasak  yollardan</w:t>
      </w:r>
      <w:proofErr w:type="gramEnd"/>
      <w:r>
        <w:rPr>
          <w:rFonts w:ascii="Arial" w:eastAsia="Times New Roman" w:hAnsi="Arial" w:cs="Times New Roman"/>
          <w:sz w:val="24"/>
        </w:rPr>
        <w:t xml:space="preserve">  geçiş  yapan  yayalar  düdükle  uyarılacak  ve  izin  verilen  bölgelerden    geçmeleri  sağlanacaktır.</w:t>
      </w:r>
    </w:p>
    <w:p w:rsidR="00B924F1" w:rsidRDefault="00B924F1" w:rsidP="00AA4D96">
      <w:pPr>
        <w:numPr>
          <w:ilvl w:val="1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proofErr w:type="gramStart"/>
      <w:r>
        <w:rPr>
          <w:rFonts w:ascii="Arial" w:eastAsia="Times New Roman" w:hAnsi="Arial" w:cs="Times New Roman"/>
          <w:sz w:val="24"/>
        </w:rPr>
        <w:t>Yaya  köprüleri</w:t>
      </w:r>
      <w:proofErr w:type="gramEnd"/>
      <w:r>
        <w:rPr>
          <w:rFonts w:ascii="Arial" w:eastAsia="Times New Roman" w:hAnsi="Arial" w:cs="Times New Roman"/>
          <w:sz w:val="24"/>
        </w:rPr>
        <w:t xml:space="preserve">  üstünde   bekleme  yapanlar  sözlü  şekilde  uyarılacak  ve  köprü  üstünde  durulması  kesinlikle  önlenecektir. </w:t>
      </w:r>
      <w:proofErr w:type="gramStart"/>
      <w:r>
        <w:rPr>
          <w:rFonts w:ascii="Arial" w:eastAsia="Times New Roman" w:hAnsi="Arial" w:cs="Times New Roman"/>
          <w:sz w:val="24"/>
        </w:rPr>
        <w:t>Sahayı  seyretmek</w:t>
      </w:r>
      <w:proofErr w:type="gramEnd"/>
      <w:r>
        <w:rPr>
          <w:rFonts w:ascii="Arial" w:eastAsia="Times New Roman" w:hAnsi="Arial" w:cs="Times New Roman"/>
          <w:sz w:val="24"/>
        </w:rPr>
        <w:t xml:space="preserve">  isteyenler varsa seyir  platformuna  yönlendirileceklerdir.</w:t>
      </w:r>
    </w:p>
    <w:p w:rsidR="00B924F1" w:rsidRDefault="00B924F1" w:rsidP="00AA4D96">
      <w:pPr>
        <w:numPr>
          <w:ilvl w:val="1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Tesisat </w:t>
      </w:r>
      <w:proofErr w:type="gramStart"/>
      <w:r>
        <w:rPr>
          <w:rFonts w:ascii="Arial" w:eastAsia="Times New Roman" w:hAnsi="Arial" w:cs="Times New Roman"/>
          <w:sz w:val="24"/>
        </w:rPr>
        <w:t>panolarının  önlerine</w:t>
      </w:r>
      <w:proofErr w:type="gramEnd"/>
      <w:r>
        <w:rPr>
          <w:rFonts w:ascii="Arial" w:eastAsia="Times New Roman" w:hAnsi="Arial" w:cs="Times New Roman"/>
          <w:sz w:val="24"/>
        </w:rPr>
        <w:t xml:space="preserve">  ve saha  içine  çöp  dökenler  ve  bırakanlar  uyarılacak  ve  çöplerin  çöp  merkezleri de depolanması  sağlanacaktır.</w:t>
      </w:r>
    </w:p>
    <w:p w:rsidR="00B924F1" w:rsidRDefault="00B924F1" w:rsidP="00AA4D96">
      <w:pPr>
        <w:numPr>
          <w:ilvl w:val="1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Çevrede olabilecek kaza vb. olaylar en kısa süre içerisinde güvenlik </w:t>
      </w:r>
      <w:proofErr w:type="gramStart"/>
      <w:r>
        <w:rPr>
          <w:rFonts w:ascii="Arial" w:eastAsia="Times New Roman" w:hAnsi="Arial" w:cs="Times New Roman"/>
          <w:sz w:val="24"/>
        </w:rPr>
        <w:t>birimine  bildirilecektir</w:t>
      </w:r>
      <w:proofErr w:type="gramEnd"/>
      <w:r>
        <w:rPr>
          <w:rFonts w:ascii="Arial" w:eastAsia="Times New Roman" w:hAnsi="Arial" w:cs="Times New Roman"/>
          <w:sz w:val="24"/>
        </w:rPr>
        <w:t>.</w:t>
      </w:r>
    </w:p>
    <w:p w:rsidR="00B924F1" w:rsidRDefault="00B924F1" w:rsidP="00AA4D96">
      <w:pPr>
        <w:numPr>
          <w:ilvl w:val="1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Gece bekçileri, bekçi barınaklarında,  </w:t>
      </w:r>
      <w:proofErr w:type="gramStart"/>
      <w:r>
        <w:rPr>
          <w:rFonts w:ascii="Arial" w:eastAsia="Times New Roman" w:hAnsi="Arial" w:cs="Times New Roman"/>
          <w:sz w:val="24"/>
        </w:rPr>
        <w:t>çalışma  saati</w:t>
      </w:r>
      <w:proofErr w:type="gramEnd"/>
      <w:r>
        <w:rPr>
          <w:rFonts w:ascii="Arial" w:eastAsia="Times New Roman" w:hAnsi="Arial" w:cs="Times New Roman"/>
          <w:sz w:val="24"/>
        </w:rPr>
        <w:t xml:space="preserve">  dışında  istirahat edebilirler. Bekçiler </w:t>
      </w:r>
      <w:proofErr w:type="gramStart"/>
      <w:r>
        <w:rPr>
          <w:rFonts w:ascii="Arial" w:eastAsia="Times New Roman" w:hAnsi="Arial" w:cs="Times New Roman"/>
          <w:sz w:val="24"/>
        </w:rPr>
        <w:t>gündüz  ve</w:t>
      </w:r>
      <w:proofErr w:type="gramEnd"/>
      <w:r>
        <w:rPr>
          <w:rFonts w:ascii="Arial" w:eastAsia="Times New Roman" w:hAnsi="Arial" w:cs="Times New Roman"/>
          <w:sz w:val="24"/>
        </w:rPr>
        <w:t xml:space="preserve"> gece çalışma saatleri içerisinde   bu yerlerde bulunamazlar.</w:t>
      </w:r>
    </w:p>
    <w:p w:rsidR="00B924F1" w:rsidRDefault="00B924F1" w:rsidP="00B924F1">
      <w:pPr>
        <w:tabs>
          <w:tab w:val="left" w:pos="-540"/>
        </w:tabs>
        <w:spacing w:before="120" w:line="360" w:lineRule="auto"/>
        <w:ind w:firstLine="284"/>
        <w:jc w:val="both"/>
        <w:rPr>
          <w:rFonts w:ascii="Calibri" w:eastAsia="Times New Roman" w:hAnsi="Calibri" w:cs="Times New Roman"/>
        </w:rPr>
      </w:pPr>
    </w:p>
    <w:p w:rsidR="0022198C" w:rsidRDefault="0022198C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22198C" w:rsidRDefault="0022198C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22198C" w:rsidRDefault="0022198C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22198C" w:rsidRDefault="0022198C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6958A3" w:rsidRPr="00EB4526" w:rsidRDefault="00E24C41" w:rsidP="006958A3">
      <w:pPr>
        <w:shd w:val="clear" w:color="auto" w:fill="FFFFFF"/>
        <w:spacing w:before="454" w:line="227" w:lineRule="exact"/>
        <w:ind w:right="18"/>
        <w:jc w:val="both"/>
      </w:pPr>
      <w:r>
        <w:rPr>
          <w:rFonts w:eastAsia="Times New Roman"/>
        </w:rPr>
        <w:t xml:space="preserve">     </w:t>
      </w:r>
      <w:r w:rsidR="006958A3" w:rsidRPr="00EB4526">
        <w:rPr>
          <w:rFonts w:eastAsia="Times New Roman"/>
        </w:rPr>
        <w:t xml:space="preserve">İş yeri </w:t>
      </w:r>
      <w:r w:rsidR="006958A3" w:rsidRPr="00EB4526">
        <w:rPr>
          <w:rFonts w:eastAsia="Times New Roman"/>
          <w:bCs/>
        </w:rPr>
        <w:t xml:space="preserve">tarafından tutanak halinde hazırlanan Talimatı </w:t>
      </w:r>
      <w:proofErr w:type="gramStart"/>
      <w:r w:rsidR="006958A3" w:rsidRPr="00EB4526">
        <w:rPr>
          <w:rFonts w:eastAsia="Times New Roman"/>
          <w:bCs/>
        </w:rPr>
        <w:t>okudum .</w:t>
      </w:r>
      <w:proofErr w:type="gramEnd"/>
      <w:r w:rsidR="006958A3" w:rsidRPr="00EB4526">
        <w:rPr>
          <w:rFonts w:eastAsia="Times New Roman"/>
          <w:bCs/>
        </w:rPr>
        <w:t xml:space="preserve"> Bir suretini aldım, diğer suretini de iş yerine verdim. Talimatta açıklanan kurallara uyacağımı beyan ve kabul ederim. İş bu talimatı tam </w:t>
      </w:r>
      <w:r w:rsidR="006958A3" w:rsidRPr="00EB4526">
        <w:rPr>
          <w:rFonts w:eastAsia="Times New Roman"/>
        </w:rPr>
        <w:t xml:space="preserve">sıhhatte </w:t>
      </w:r>
      <w:r w:rsidR="006958A3" w:rsidRPr="00EB4526">
        <w:rPr>
          <w:rFonts w:eastAsia="Times New Roman"/>
          <w:bCs/>
        </w:rPr>
        <w:t>olarak, kendi rızamla isteyerek ve bilerek imzaladım.</w:t>
      </w:r>
    </w:p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63726" w:rsidTr="00C63726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</w:tbl>
    <w:p w:rsidR="00177EDE" w:rsidRPr="008E4F07" w:rsidRDefault="00177EDE" w:rsidP="00622F5A"/>
    <w:sectPr w:rsidR="00177EDE" w:rsidRPr="008E4F07" w:rsidSect="00656E7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20" w:rsidRDefault="00F06920" w:rsidP="00124B7C">
      <w:pPr>
        <w:spacing w:after="0" w:line="240" w:lineRule="auto"/>
      </w:pPr>
      <w:r>
        <w:separator/>
      </w:r>
    </w:p>
  </w:endnote>
  <w:endnote w:type="continuationSeparator" w:id="0">
    <w:p w:rsidR="00F06920" w:rsidRDefault="00F06920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20" w:rsidRDefault="00F06920" w:rsidP="00124B7C">
      <w:pPr>
        <w:spacing w:after="0" w:line="240" w:lineRule="auto"/>
      </w:pPr>
      <w:r>
        <w:separator/>
      </w:r>
    </w:p>
  </w:footnote>
  <w:footnote w:type="continuationSeparator" w:id="0">
    <w:p w:rsidR="00F06920" w:rsidRDefault="00F06920" w:rsidP="001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F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2A844119"/>
    <w:multiLevelType w:val="multilevel"/>
    <w:tmpl w:val="6F70B76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45AD9"/>
    <w:rsid w:val="00056CD4"/>
    <w:rsid w:val="000671F0"/>
    <w:rsid w:val="000B74FB"/>
    <w:rsid w:val="000C07A5"/>
    <w:rsid w:val="000C51DB"/>
    <w:rsid w:val="000C6C42"/>
    <w:rsid w:val="000D6141"/>
    <w:rsid w:val="00124B7C"/>
    <w:rsid w:val="00177EDE"/>
    <w:rsid w:val="001A2EF3"/>
    <w:rsid w:val="001B0A99"/>
    <w:rsid w:val="001B7BD4"/>
    <w:rsid w:val="00216BD8"/>
    <w:rsid w:val="0022198C"/>
    <w:rsid w:val="00246884"/>
    <w:rsid w:val="00251500"/>
    <w:rsid w:val="00315B2F"/>
    <w:rsid w:val="00327289"/>
    <w:rsid w:val="00343CDB"/>
    <w:rsid w:val="00352CFE"/>
    <w:rsid w:val="003B6960"/>
    <w:rsid w:val="003D1BC5"/>
    <w:rsid w:val="004026EC"/>
    <w:rsid w:val="00412318"/>
    <w:rsid w:val="004772A7"/>
    <w:rsid w:val="004A6473"/>
    <w:rsid w:val="00522C69"/>
    <w:rsid w:val="005234AE"/>
    <w:rsid w:val="00533B2B"/>
    <w:rsid w:val="0056571C"/>
    <w:rsid w:val="005A007A"/>
    <w:rsid w:val="005A34ED"/>
    <w:rsid w:val="005B352D"/>
    <w:rsid w:val="005F07A2"/>
    <w:rsid w:val="006148EE"/>
    <w:rsid w:val="00622F42"/>
    <w:rsid w:val="00622F5A"/>
    <w:rsid w:val="00656E78"/>
    <w:rsid w:val="00673B7A"/>
    <w:rsid w:val="006958A3"/>
    <w:rsid w:val="00706323"/>
    <w:rsid w:val="0073693D"/>
    <w:rsid w:val="007807C3"/>
    <w:rsid w:val="007A0A09"/>
    <w:rsid w:val="007E6EC3"/>
    <w:rsid w:val="0080580C"/>
    <w:rsid w:val="00812172"/>
    <w:rsid w:val="00812E90"/>
    <w:rsid w:val="00825DD9"/>
    <w:rsid w:val="00866534"/>
    <w:rsid w:val="00896879"/>
    <w:rsid w:val="008E4F07"/>
    <w:rsid w:val="00904B4D"/>
    <w:rsid w:val="00925375"/>
    <w:rsid w:val="009C3D21"/>
    <w:rsid w:val="00A36F00"/>
    <w:rsid w:val="00AA4D96"/>
    <w:rsid w:val="00AB0AEE"/>
    <w:rsid w:val="00AC3B01"/>
    <w:rsid w:val="00B21313"/>
    <w:rsid w:val="00B4559B"/>
    <w:rsid w:val="00B52D24"/>
    <w:rsid w:val="00B85590"/>
    <w:rsid w:val="00B924F1"/>
    <w:rsid w:val="00BB6AD6"/>
    <w:rsid w:val="00C01FFD"/>
    <w:rsid w:val="00C551C6"/>
    <w:rsid w:val="00C63726"/>
    <w:rsid w:val="00C93C6B"/>
    <w:rsid w:val="00CD37C0"/>
    <w:rsid w:val="00CF0735"/>
    <w:rsid w:val="00D40218"/>
    <w:rsid w:val="00D40731"/>
    <w:rsid w:val="00D734A7"/>
    <w:rsid w:val="00D8129C"/>
    <w:rsid w:val="00D94655"/>
    <w:rsid w:val="00D9650D"/>
    <w:rsid w:val="00DD0DEA"/>
    <w:rsid w:val="00E11F3E"/>
    <w:rsid w:val="00E24C41"/>
    <w:rsid w:val="00E30282"/>
    <w:rsid w:val="00E54CAC"/>
    <w:rsid w:val="00E87D40"/>
    <w:rsid w:val="00EA26EA"/>
    <w:rsid w:val="00EB4526"/>
    <w:rsid w:val="00ED1C4D"/>
    <w:rsid w:val="00EF43AE"/>
    <w:rsid w:val="00F03E22"/>
    <w:rsid w:val="00F06920"/>
    <w:rsid w:val="00F248FD"/>
    <w:rsid w:val="00F5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A6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4B7C"/>
  </w:style>
  <w:style w:type="paragraph" w:styleId="Altbilgi">
    <w:name w:val="footer"/>
    <w:basedOn w:val="Normal"/>
    <w:link w:val="Al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3">
    <w:name w:val="Body Text Indent 3"/>
    <w:basedOn w:val="Normal"/>
    <w:link w:val="GvdeMetniGirintisi3Char"/>
    <w:rsid w:val="00E24C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24C41"/>
    <w:rPr>
      <w:rFonts w:ascii="Times New Roman" w:eastAsia="Times New Roman" w:hAnsi="Times New Roman" w:cs="Times New Roman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A6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qFormat/>
    <w:rsid w:val="004A6473"/>
    <w:rPr>
      <w:b/>
      <w:bCs/>
    </w:rPr>
  </w:style>
  <w:style w:type="paragraph" w:styleId="GvdeMetniGirintisi2">
    <w:name w:val="Body Text Indent 2"/>
    <w:basedOn w:val="Normal"/>
    <w:link w:val="GvdeMetniGirintisi2Char"/>
    <w:rsid w:val="00ED1C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1C4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F521-986B-4346-921A-F6369DE0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2012-07-04T13:28:00Z</dcterms:created>
  <dcterms:modified xsi:type="dcterms:W3CDTF">2017-07-05T21:18:00Z</dcterms:modified>
</cp:coreProperties>
</file>